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93D" w:rsidRDefault="00EC693D" w:rsidP="00EC693D">
      <w:pPr>
        <w:spacing w:line="480" w:lineRule="exact"/>
        <w:jc w:val="center"/>
        <w:rPr>
          <w:rFonts w:eastAsia="方正小标宋简体"/>
          <w:sz w:val="36"/>
          <w:szCs w:val="36"/>
        </w:rPr>
      </w:pPr>
      <w:bookmarkStart w:id="0" w:name="_GoBack"/>
      <w:bookmarkEnd w:id="0"/>
      <w:r>
        <w:rPr>
          <w:rFonts w:eastAsia="方正小标宋简体" w:hint="eastAsia"/>
          <w:sz w:val="36"/>
          <w:szCs w:val="36"/>
        </w:rPr>
        <w:t>广东省外语艺术职业学院</w:t>
      </w:r>
    </w:p>
    <w:p w:rsidR="00EC693D" w:rsidRDefault="00EC693D" w:rsidP="00EC693D">
      <w:pPr>
        <w:jc w:val="center"/>
        <w:rPr>
          <w:rFonts w:eastAsia="黑体" w:hint="eastAsia"/>
          <w:sz w:val="48"/>
          <w:szCs w:val="48"/>
        </w:rPr>
      </w:pPr>
      <w:r>
        <w:rPr>
          <w:rFonts w:eastAsia="黑体" w:hint="eastAsia"/>
          <w:sz w:val="48"/>
          <w:szCs w:val="48"/>
        </w:rPr>
        <w:t>学生违纪处分申辩笔录</w:t>
      </w:r>
    </w:p>
    <w:p w:rsidR="00EC693D" w:rsidRDefault="00EC693D" w:rsidP="00EC693D">
      <w:pPr>
        <w:spacing w:line="440" w:lineRule="exact"/>
        <w:rPr>
          <w:rFonts w:eastAsia="仿宋_GB2312"/>
          <w:sz w:val="28"/>
          <w:szCs w:val="28"/>
        </w:rPr>
      </w:pPr>
      <w:r>
        <w:rPr>
          <w:rFonts w:eastAsia="仿宋_GB2312" w:hint="eastAsia"/>
          <w:sz w:val="28"/>
          <w:szCs w:val="28"/>
        </w:rPr>
        <w:t>案由：</w:t>
      </w:r>
      <w:r>
        <w:rPr>
          <w:rFonts w:eastAsia="仿宋_GB2312"/>
          <w:sz w:val="28"/>
          <w:szCs w:val="28"/>
          <w:u w:val="single"/>
        </w:rPr>
        <w:t xml:space="preserve">     </w:t>
      </w:r>
      <w:r>
        <w:rPr>
          <w:rFonts w:eastAsia="仿宋_GB2312"/>
          <w:sz w:val="28"/>
          <w:u w:val="single"/>
        </w:rPr>
        <w:t xml:space="preserve"> </w:t>
      </w:r>
      <w:r>
        <w:rPr>
          <w:rFonts w:eastAsia="仿宋_GB2312" w:hint="eastAsia"/>
          <w:sz w:val="28"/>
          <w:u w:val="single"/>
        </w:rPr>
        <w:t>使用违规电器</w:t>
      </w:r>
      <w:r>
        <w:rPr>
          <w:rFonts w:eastAsia="仿宋_GB2312"/>
          <w:sz w:val="28"/>
          <w:u w:val="single"/>
        </w:rPr>
        <w:t xml:space="preserve">  </w:t>
      </w:r>
      <w:r>
        <w:rPr>
          <w:rFonts w:eastAsia="仿宋_GB2312"/>
          <w:sz w:val="28"/>
          <w:szCs w:val="28"/>
          <w:u w:val="single"/>
        </w:rPr>
        <w:t xml:space="preserve">                               </w:t>
      </w:r>
      <w:r>
        <w:rPr>
          <w:rFonts w:eastAsia="仿宋_GB2312"/>
          <w:sz w:val="28"/>
          <w:szCs w:val="28"/>
        </w:rPr>
        <w:t xml:space="preserve">                   </w:t>
      </w:r>
    </w:p>
    <w:p w:rsidR="00EC693D" w:rsidRDefault="00EC693D" w:rsidP="00EC693D">
      <w:pPr>
        <w:spacing w:line="440" w:lineRule="exact"/>
        <w:rPr>
          <w:rFonts w:eastAsia="仿宋_GB2312" w:hint="eastAsia"/>
          <w:sz w:val="28"/>
          <w:u w:val="single"/>
        </w:rPr>
      </w:pPr>
      <w:r>
        <w:rPr>
          <w:rFonts w:eastAsia="仿宋_GB2312" w:hint="eastAsia"/>
          <w:sz w:val="28"/>
        </w:rPr>
        <w:t>时间：</w:t>
      </w:r>
      <w:r>
        <w:rPr>
          <w:rFonts w:eastAsia="仿宋_GB2312"/>
          <w:sz w:val="28"/>
          <w:u w:val="single"/>
        </w:rPr>
        <w:t xml:space="preserve">    </w:t>
      </w:r>
      <w:r>
        <w:rPr>
          <w:rFonts w:eastAsia="仿宋_GB2312" w:hint="eastAsia"/>
          <w:sz w:val="28"/>
          <w:u w:val="single"/>
        </w:rPr>
        <w:t>2015</w:t>
      </w:r>
      <w:r>
        <w:rPr>
          <w:rFonts w:eastAsia="仿宋_GB2312" w:hint="eastAsia"/>
          <w:sz w:val="28"/>
          <w:u w:val="single"/>
        </w:rPr>
        <w:t>年</w:t>
      </w:r>
      <w:r>
        <w:rPr>
          <w:rFonts w:eastAsia="仿宋_GB2312" w:hint="eastAsia"/>
          <w:sz w:val="28"/>
          <w:u w:val="single"/>
        </w:rPr>
        <w:t>6</w:t>
      </w:r>
      <w:r>
        <w:rPr>
          <w:rFonts w:eastAsia="仿宋_GB2312" w:hint="eastAsia"/>
          <w:sz w:val="28"/>
          <w:u w:val="single"/>
        </w:rPr>
        <w:t>月</w:t>
      </w:r>
      <w:r>
        <w:rPr>
          <w:rFonts w:eastAsia="仿宋_GB2312" w:hint="eastAsia"/>
          <w:sz w:val="28"/>
          <w:u w:val="single"/>
        </w:rPr>
        <w:t>10</w:t>
      </w:r>
      <w:r>
        <w:rPr>
          <w:rFonts w:eastAsia="仿宋_GB2312" w:hint="eastAsia"/>
          <w:sz w:val="28"/>
          <w:u w:val="single"/>
        </w:rPr>
        <w:t>日</w:t>
      </w:r>
      <w:r>
        <w:rPr>
          <w:rFonts w:eastAsia="仿宋_GB2312" w:hint="eastAsia"/>
          <w:sz w:val="28"/>
          <w:u w:val="single"/>
        </w:rPr>
        <w:t xml:space="preserve">  </w:t>
      </w:r>
      <w:r>
        <w:rPr>
          <w:rFonts w:eastAsia="仿宋_GB2312"/>
          <w:sz w:val="28"/>
          <w:u w:val="single"/>
        </w:rPr>
        <w:t xml:space="preserve"> </w:t>
      </w:r>
      <w:r>
        <w:rPr>
          <w:rFonts w:eastAsia="仿宋_GB2312"/>
          <w:sz w:val="28"/>
        </w:rPr>
        <w:t xml:space="preserve">  </w:t>
      </w:r>
      <w:r>
        <w:rPr>
          <w:rFonts w:eastAsia="仿宋_GB2312" w:hint="eastAsia"/>
          <w:sz w:val="28"/>
        </w:rPr>
        <w:t>地点：</w:t>
      </w:r>
      <w:r>
        <w:rPr>
          <w:rFonts w:eastAsia="仿宋_GB2312"/>
          <w:sz w:val="28"/>
          <w:u w:val="single"/>
        </w:rPr>
        <w:t xml:space="preserve">   </w:t>
      </w:r>
      <w:r>
        <w:rPr>
          <w:rFonts w:eastAsia="仿宋_GB2312" w:hint="eastAsia"/>
          <w:sz w:val="28"/>
          <w:u w:val="single"/>
        </w:rPr>
        <w:t>××办公室</w:t>
      </w:r>
      <w:r>
        <w:rPr>
          <w:rFonts w:eastAsia="仿宋_GB2312" w:hint="eastAsia"/>
          <w:sz w:val="28"/>
          <w:u w:val="single"/>
        </w:rPr>
        <w:t xml:space="preserve">     </w:t>
      </w:r>
      <w:r>
        <w:rPr>
          <w:rFonts w:eastAsia="仿宋_GB2312"/>
          <w:sz w:val="28"/>
          <w:u w:val="single"/>
        </w:rPr>
        <w:t xml:space="preserve">     </w:t>
      </w:r>
    </w:p>
    <w:p w:rsidR="00EC693D" w:rsidRDefault="00EC693D" w:rsidP="00EC693D">
      <w:pPr>
        <w:spacing w:line="440" w:lineRule="exact"/>
        <w:rPr>
          <w:rFonts w:eastAsia="仿宋_GB2312" w:hint="eastAsia"/>
          <w:sz w:val="28"/>
          <w:u w:val="single"/>
        </w:rPr>
      </w:pPr>
      <w:r>
        <w:rPr>
          <w:rFonts w:eastAsia="仿宋_GB2312" w:hint="eastAsia"/>
          <w:sz w:val="28"/>
        </w:rPr>
        <w:t>申辩人：</w:t>
      </w:r>
      <w:r>
        <w:rPr>
          <w:rFonts w:eastAsia="仿宋_GB2312"/>
          <w:sz w:val="28"/>
          <w:u w:val="single"/>
        </w:rPr>
        <w:t xml:space="preserve">   </w:t>
      </w:r>
      <w:r>
        <w:rPr>
          <w:rFonts w:eastAsia="仿宋_GB2312" w:hint="eastAsia"/>
          <w:sz w:val="28"/>
          <w:u w:val="single"/>
        </w:rPr>
        <w:t>张三</w:t>
      </w:r>
      <w:r>
        <w:rPr>
          <w:rFonts w:eastAsia="仿宋_GB2312"/>
          <w:sz w:val="28"/>
          <w:u w:val="single"/>
        </w:rPr>
        <w:t xml:space="preserve">            </w:t>
      </w:r>
      <w:r>
        <w:rPr>
          <w:rFonts w:eastAsia="仿宋_GB2312"/>
          <w:sz w:val="28"/>
        </w:rPr>
        <w:t xml:space="preserve">  </w:t>
      </w:r>
      <w:r>
        <w:rPr>
          <w:rFonts w:eastAsia="仿宋_GB2312" w:hint="eastAsia"/>
          <w:sz w:val="28"/>
        </w:rPr>
        <w:t>或代理人：</w:t>
      </w:r>
      <w:r>
        <w:rPr>
          <w:rFonts w:eastAsia="仿宋_GB2312"/>
          <w:sz w:val="28"/>
          <w:u w:val="single"/>
        </w:rPr>
        <w:t xml:space="preserve">                     </w:t>
      </w:r>
    </w:p>
    <w:p w:rsidR="00EC693D" w:rsidRDefault="00EC693D" w:rsidP="00EC693D">
      <w:pPr>
        <w:spacing w:line="440" w:lineRule="exact"/>
        <w:rPr>
          <w:rFonts w:eastAsia="仿宋_GB2312"/>
          <w:sz w:val="28"/>
        </w:rPr>
      </w:pPr>
      <w:r>
        <w:rPr>
          <w:rFonts w:eastAsia="仿宋_GB2312" w:hint="eastAsia"/>
          <w:sz w:val="28"/>
        </w:rPr>
        <w:t>记录人员：</w:t>
      </w:r>
      <w:r>
        <w:rPr>
          <w:rFonts w:eastAsia="仿宋_GB2312"/>
          <w:sz w:val="28"/>
          <w:u w:val="single"/>
        </w:rPr>
        <w:t xml:space="preserve">  </w:t>
      </w:r>
      <w:r>
        <w:rPr>
          <w:rFonts w:eastAsia="仿宋_GB2312" w:hint="eastAsia"/>
          <w:sz w:val="28"/>
          <w:u w:val="single"/>
        </w:rPr>
        <w:t>（辅导员姓名）</w:t>
      </w:r>
      <w:r>
        <w:rPr>
          <w:rFonts w:eastAsia="仿宋_GB2312"/>
          <w:sz w:val="28"/>
          <w:u w:val="single"/>
        </w:rPr>
        <w:t xml:space="preserve">                                                    </w:t>
      </w:r>
    </w:p>
    <w:p w:rsidR="00EC693D" w:rsidRDefault="00EC693D" w:rsidP="00EC693D">
      <w:pPr>
        <w:spacing w:line="440" w:lineRule="exact"/>
        <w:rPr>
          <w:rFonts w:eastAsia="仿宋_GB2312"/>
          <w:sz w:val="28"/>
        </w:rPr>
      </w:pPr>
      <w:r>
        <w:rPr>
          <w:rFonts w:eastAsia="仿宋_GB2312" w:hint="eastAsia"/>
          <w:sz w:val="28"/>
        </w:rPr>
        <w:t>申辩内容：</w:t>
      </w:r>
    </w:p>
    <w:p w:rsidR="00EC693D" w:rsidRDefault="00EC693D" w:rsidP="00EC693D">
      <w:pPr>
        <w:rPr>
          <w:rFonts w:eastAsia="仿宋_GB2312"/>
          <w:sz w:val="28"/>
          <w:u w:val="single"/>
        </w:rPr>
      </w:pPr>
      <w:r>
        <w:rPr>
          <w:rFonts w:eastAsia="仿宋_GB2312" w:hint="eastAsia"/>
          <w:sz w:val="28"/>
          <w:u w:val="single"/>
        </w:rPr>
        <w:t>（申辩内容要详细、客观、真实，只做事实描述，不带感情色彩；申辩理由要充分）</w:t>
      </w: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rPr>
          <w:rFonts w:eastAsia="仿宋_GB2312"/>
          <w:sz w:val="28"/>
          <w:u w:val="single"/>
        </w:rPr>
      </w:pPr>
      <w:r>
        <w:rPr>
          <w:rFonts w:eastAsia="仿宋_GB2312"/>
          <w:sz w:val="28"/>
          <w:u w:val="single"/>
        </w:rPr>
        <w:t xml:space="preserve">                                                                         </w:t>
      </w:r>
    </w:p>
    <w:p w:rsidR="00EC693D" w:rsidRDefault="00EC693D" w:rsidP="00EC693D">
      <w:pPr>
        <w:spacing w:line="460" w:lineRule="exact"/>
        <w:rPr>
          <w:rFonts w:eastAsia="仿宋_GB2312"/>
          <w:sz w:val="28"/>
          <w:u w:val="single"/>
        </w:rPr>
      </w:pPr>
      <w:r>
        <w:rPr>
          <w:rFonts w:eastAsia="仿宋_GB2312" w:hint="eastAsia"/>
          <w:sz w:val="24"/>
        </w:rPr>
        <w:t>申辩人或其代理人（签名）</w:t>
      </w:r>
      <w:r>
        <w:rPr>
          <w:rFonts w:eastAsia="仿宋_GB2312" w:hint="eastAsia"/>
          <w:sz w:val="28"/>
        </w:rPr>
        <w:t>：</w:t>
      </w:r>
      <w:r>
        <w:rPr>
          <w:rFonts w:eastAsia="仿宋_GB2312"/>
          <w:sz w:val="28"/>
          <w:u w:val="single"/>
        </w:rPr>
        <w:t xml:space="preserve">  </w:t>
      </w:r>
      <w:r>
        <w:rPr>
          <w:rFonts w:eastAsia="仿宋_GB2312" w:hint="eastAsia"/>
          <w:sz w:val="28"/>
          <w:u w:val="single"/>
        </w:rPr>
        <w:t>张三</w:t>
      </w:r>
      <w:r>
        <w:rPr>
          <w:rFonts w:eastAsia="仿宋_GB2312"/>
          <w:sz w:val="28"/>
          <w:u w:val="single"/>
        </w:rPr>
        <w:t xml:space="preserve">  </w:t>
      </w:r>
      <w:r>
        <w:rPr>
          <w:rFonts w:eastAsia="仿宋_GB2312"/>
          <w:sz w:val="28"/>
        </w:rPr>
        <w:t xml:space="preserve">  </w:t>
      </w:r>
      <w:r>
        <w:rPr>
          <w:rFonts w:eastAsia="仿宋_GB2312" w:hint="eastAsia"/>
          <w:sz w:val="24"/>
        </w:rPr>
        <w:t>记录人（签名）</w:t>
      </w:r>
      <w:r>
        <w:rPr>
          <w:rFonts w:eastAsia="仿宋_GB2312" w:hint="eastAsia"/>
          <w:sz w:val="28"/>
        </w:rPr>
        <w:t>：</w:t>
      </w:r>
      <w:r>
        <w:rPr>
          <w:rFonts w:eastAsia="仿宋_GB2312" w:hint="eastAsia"/>
          <w:sz w:val="28"/>
          <w:u w:val="single"/>
        </w:rPr>
        <w:t>（辅导员签名）</w:t>
      </w:r>
      <w:r>
        <w:rPr>
          <w:rFonts w:eastAsia="仿宋_GB2312"/>
          <w:sz w:val="28"/>
          <w:u w:val="single"/>
        </w:rPr>
        <w:t xml:space="preserve">                   </w:t>
      </w:r>
    </w:p>
    <w:p w:rsidR="00EC693D" w:rsidRDefault="00EC693D" w:rsidP="00EC693D">
      <w:pPr>
        <w:spacing w:line="460" w:lineRule="exact"/>
        <w:ind w:right="480"/>
        <w:rPr>
          <w:rFonts w:eastAsia="仿宋_GB2312" w:hint="eastAsia"/>
          <w:sz w:val="24"/>
        </w:rPr>
      </w:pPr>
      <w:r>
        <w:rPr>
          <w:rFonts w:eastAsia="仿宋_GB2312" w:hint="eastAsia"/>
          <w:sz w:val="24"/>
        </w:rPr>
        <w:t>注：当事人可选择现场书面表述进行申辩，记录人则为现场审核申辩材料的二级学院学生违纪处理小组工作人员。</w:t>
      </w:r>
    </w:p>
    <w:p w:rsidR="00FA1FA1" w:rsidRDefault="00EC693D" w:rsidP="00EC693D">
      <w:pPr>
        <w:spacing w:line="460" w:lineRule="exact"/>
        <w:jc w:val="right"/>
        <w:rPr>
          <w:rFonts w:hint="eastAsia"/>
        </w:rPr>
      </w:pPr>
      <w:r>
        <w:rPr>
          <w:rFonts w:eastAsia="仿宋_GB2312" w:hint="eastAsia"/>
          <w:sz w:val="24"/>
        </w:rPr>
        <w:t>第</w:t>
      </w:r>
      <w:r>
        <w:rPr>
          <w:rFonts w:eastAsia="仿宋_GB2312"/>
          <w:sz w:val="24"/>
        </w:rPr>
        <w:t xml:space="preserve">  </w:t>
      </w:r>
      <w:r>
        <w:rPr>
          <w:rFonts w:eastAsia="仿宋_GB2312" w:hint="eastAsia"/>
          <w:sz w:val="24"/>
        </w:rPr>
        <w:t>页</w:t>
      </w:r>
      <w:r>
        <w:rPr>
          <w:rFonts w:eastAsia="仿宋_GB2312"/>
          <w:sz w:val="24"/>
        </w:rPr>
        <w:t xml:space="preserve"> </w:t>
      </w:r>
      <w:r>
        <w:rPr>
          <w:rFonts w:eastAsia="仿宋_GB2312" w:hint="eastAsia"/>
          <w:sz w:val="24"/>
        </w:rPr>
        <w:t>共</w:t>
      </w:r>
      <w:r>
        <w:rPr>
          <w:rFonts w:eastAsia="仿宋_GB2312"/>
          <w:sz w:val="24"/>
        </w:rPr>
        <w:t xml:space="preserve">  </w:t>
      </w:r>
      <w:r>
        <w:rPr>
          <w:rFonts w:eastAsia="仿宋_GB2312" w:hint="eastAsia"/>
          <w:sz w:val="24"/>
        </w:rPr>
        <w:t>页</w:t>
      </w:r>
    </w:p>
    <w:sectPr w:rsidR="00FA1FA1">
      <w:footerReference w:type="even" r:id="rId4"/>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77" w:rsidRDefault="00EC693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C2077" w:rsidRDefault="00EC693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077" w:rsidRDefault="00EC693D">
    <w:pPr>
      <w:pStyle w:val="a3"/>
      <w:framePr w:wrap="around" w:vAnchor="text" w:hAnchor="margin" w:xAlign="right" w:y="1"/>
      <w:jc w:val="center"/>
    </w:pPr>
    <w:r>
      <w:fldChar w:fldCharType="begin"/>
    </w:r>
    <w:r>
      <w:instrText xml:space="preserve"> PAGE   \* MERGEFORMAT </w:instrText>
    </w:r>
    <w:r>
      <w:fldChar w:fldCharType="separate"/>
    </w:r>
    <w:r w:rsidRPr="00EC693D">
      <w:rPr>
        <w:noProof/>
        <w:lang w:val="zh-CN" w:eastAsia="zh-CN"/>
      </w:rPr>
      <w:t>1</w:t>
    </w:r>
    <w:r>
      <w:fldChar w:fldCharType="end"/>
    </w:r>
  </w:p>
  <w:p w:rsidR="005C2077" w:rsidRDefault="00EC693D">
    <w:pPr>
      <w:pStyle w:val="a3"/>
      <w:framePr w:wrap="around" w:vAnchor="text" w:hAnchor="margin" w:xAlign="right" w:y="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93D"/>
    <w:rsid w:val="001B0A40"/>
    <w:rsid w:val="00EC693D"/>
    <w:rsid w:val="00FA1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85822"/>
  <w15:chartTrackingRefBased/>
  <w15:docId w15:val="{6ED207E8-9F77-4116-A069-80EAA2E6D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93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C693D"/>
    <w:pPr>
      <w:tabs>
        <w:tab w:val="center" w:pos="4153"/>
        <w:tab w:val="right" w:pos="8306"/>
      </w:tabs>
      <w:snapToGrid w:val="0"/>
      <w:jc w:val="left"/>
    </w:pPr>
    <w:rPr>
      <w:sz w:val="18"/>
      <w:szCs w:val="18"/>
    </w:rPr>
  </w:style>
  <w:style w:type="character" w:customStyle="1" w:styleId="a4">
    <w:name w:val="页脚 字符"/>
    <w:basedOn w:val="a0"/>
    <w:uiPriority w:val="99"/>
    <w:semiHidden/>
    <w:rsid w:val="00EC693D"/>
    <w:rPr>
      <w:rFonts w:ascii="Times New Roman" w:eastAsia="宋体" w:hAnsi="Times New Roman" w:cs="Times New Roman"/>
      <w:sz w:val="18"/>
      <w:szCs w:val="18"/>
    </w:rPr>
  </w:style>
  <w:style w:type="character" w:customStyle="1" w:styleId="Char">
    <w:name w:val="页脚 Char"/>
    <w:link w:val="a3"/>
    <w:uiPriority w:val="99"/>
    <w:rsid w:val="00EC693D"/>
    <w:rPr>
      <w:rFonts w:ascii="Times New Roman" w:eastAsia="宋体" w:hAnsi="Times New Roman" w:cs="Times New Roman"/>
      <w:sz w:val="18"/>
      <w:szCs w:val="18"/>
    </w:rPr>
  </w:style>
  <w:style w:type="character" w:styleId="a5">
    <w:name w:val="page number"/>
    <w:rsid w:val="00EC6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180</Words>
  <Characters>1026</Characters>
  <Application>Microsoft Office Word</Application>
  <DocSecurity>0</DocSecurity>
  <Lines>8</Lines>
  <Paragraphs>2</Paragraphs>
  <ScaleCrop>false</ScaleCrop>
  <Company>P R C</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林琪珊</dc:creator>
  <cp:keywords/>
  <dc:description/>
  <cp:lastModifiedBy>林琪珊</cp:lastModifiedBy>
  <cp:revision>1</cp:revision>
  <dcterms:created xsi:type="dcterms:W3CDTF">2023-06-29T02:31:00Z</dcterms:created>
  <dcterms:modified xsi:type="dcterms:W3CDTF">2023-06-29T02:32:00Z</dcterms:modified>
</cp:coreProperties>
</file>